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88" w:rsidRPr="0047163C" w:rsidRDefault="00A82488" w:rsidP="00C72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A51C0">
        <w:rPr>
          <w:rFonts w:ascii="a_MachinaNovaStarD" w:hAnsi="a_MachinaNovaStarD"/>
          <w:b/>
          <w:noProof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earch.ligazakon.ua/l_flib1.nsf/LookupFiles/t213700_img_005.gif/$file/t213700_img_005.gif" style="width:32.25pt;height:45pt;visibility:visible">
            <v:imagedata r:id="rId4" o:title=""/>
          </v:shape>
        </w:pict>
      </w:r>
    </w:p>
    <w:p w:rsidR="00A82488" w:rsidRPr="0047163C" w:rsidRDefault="00A82488" w:rsidP="00C72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A82488" w:rsidRPr="0047163C" w:rsidRDefault="00A82488" w:rsidP="00C72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7163C">
        <w:rPr>
          <w:rFonts w:ascii="Times New Roman" w:hAnsi="Times New Roman"/>
          <w:b/>
          <w:sz w:val="28"/>
          <w:szCs w:val="28"/>
          <w:lang w:val="uk-UA" w:eastAsia="ru-RU"/>
        </w:rPr>
        <w:t>УЖГОРОДСЬКА МІСЬКА РАДА</w:t>
      </w:r>
    </w:p>
    <w:p w:rsidR="00A82488" w:rsidRPr="0047163C" w:rsidRDefault="00A82488" w:rsidP="00C72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163C">
        <w:rPr>
          <w:rFonts w:ascii="Times New Roman" w:hAnsi="Times New Roman"/>
          <w:b/>
          <w:sz w:val="28"/>
          <w:szCs w:val="28"/>
          <w:lang w:val="uk-UA" w:eastAsia="ru-RU"/>
        </w:rPr>
        <w:t>КОМУНАЛЬНЕ ПІДПРИЄМСТВО «ВИРОБНИЧЕ УПРАВЛІННЯ</w:t>
      </w:r>
    </w:p>
    <w:p w:rsidR="00A82488" w:rsidRPr="0047163C" w:rsidRDefault="00A82488" w:rsidP="00C72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7163C">
        <w:rPr>
          <w:rFonts w:ascii="Times New Roman" w:hAnsi="Times New Roman"/>
          <w:b/>
          <w:sz w:val="28"/>
          <w:szCs w:val="28"/>
          <w:lang w:val="uk-UA" w:eastAsia="ru-RU"/>
        </w:rPr>
        <w:t>ВОДОПРОВІДНО-КАНАЛІЗАЦІЙНОГО ГОСПОДАРСТВА</w:t>
      </w:r>
    </w:p>
    <w:p w:rsidR="00A82488" w:rsidRPr="0047163C" w:rsidRDefault="00A82488" w:rsidP="00C72FA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7163C">
        <w:rPr>
          <w:rFonts w:ascii="Times New Roman" w:hAnsi="Times New Roman"/>
          <w:b/>
          <w:sz w:val="28"/>
          <w:szCs w:val="28"/>
          <w:lang w:val="uk-UA" w:eastAsia="ru-RU"/>
        </w:rPr>
        <w:t>МІСТА УЖГОРОДА»</w:t>
      </w:r>
    </w:p>
    <w:p w:rsidR="00A82488" w:rsidRPr="0047163C" w:rsidRDefault="00A82488" w:rsidP="00C72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7163C">
        <w:rPr>
          <w:rFonts w:ascii="Times New Roman" w:hAnsi="Times New Roman"/>
          <w:b/>
          <w:sz w:val="28"/>
          <w:szCs w:val="28"/>
          <w:lang w:val="uk-UA" w:eastAsia="ru-RU"/>
        </w:rPr>
        <w:t>КП «Водоканал міста Ужгорода»</w:t>
      </w:r>
    </w:p>
    <w:p w:rsidR="00A82488" w:rsidRPr="0047163C" w:rsidRDefault="00A82488" w:rsidP="00C7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7163C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A82488" w:rsidRPr="0047163C" w:rsidRDefault="00A82488" w:rsidP="00C72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163C">
        <w:rPr>
          <w:rFonts w:ascii="Times New Roman" w:hAnsi="Times New Roman"/>
          <w:b/>
          <w:sz w:val="24"/>
          <w:szCs w:val="24"/>
          <w:lang w:val="uk-UA" w:eastAsia="ru-RU"/>
        </w:rPr>
        <w:t xml:space="preserve">вул. Митна, </w:t>
      </w:r>
      <w:smartTag w:uri="urn:schemas-microsoft-com:office:smarttags" w:element="metricconverter">
        <w:smartTagPr>
          <w:attr w:name="ProductID" w:val="1, м"/>
        </w:smartTagPr>
        <w:r w:rsidRPr="0047163C">
          <w:rPr>
            <w:rFonts w:ascii="Times New Roman" w:hAnsi="Times New Roman"/>
            <w:b/>
            <w:sz w:val="24"/>
            <w:szCs w:val="24"/>
            <w:lang w:val="uk-UA" w:eastAsia="ru-RU"/>
          </w:rPr>
          <w:t>1, м</w:t>
        </w:r>
      </w:smartTag>
      <w:r w:rsidRPr="0047163C">
        <w:rPr>
          <w:rFonts w:ascii="Times New Roman" w:hAnsi="Times New Roman"/>
          <w:b/>
          <w:sz w:val="24"/>
          <w:szCs w:val="24"/>
          <w:lang w:val="uk-UA" w:eastAsia="ru-RU"/>
        </w:rPr>
        <w:t>. Ужгород, 88000; тел./факс: (0312) 64-35-03;</w:t>
      </w:r>
    </w:p>
    <w:p w:rsidR="00A82488" w:rsidRPr="0047163C" w:rsidRDefault="00A82488" w:rsidP="00C72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163C">
        <w:rPr>
          <w:rFonts w:ascii="Times New Roman" w:hAnsi="Times New Roman"/>
          <w:b/>
          <w:sz w:val="24"/>
          <w:szCs w:val="24"/>
          <w:lang w:val="en-US" w:eastAsia="ru-RU"/>
        </w:rPr>
        <w:t>e</w:t>
      </w:r>
      <w:r w:rsidRPr="0047163C">
        <w:rPr>
          <w:rFonts w:ascii="Times New Roman" w:hAnsi="Times New Roman"/>
          <w:b/>
          <w:sz w:val="24"/>
          <w:szCs w:val="24"/>
          <w:lang w:val="uk-UA" w:eastAsia="ru-RU"/>
        </w:rPr>
        <w:t>-</w:t>
      </w:r>
      <w:r w:rsidRPr="0047163C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47163C">
        <w:rPr>
          <w:rFonts w:ascii="Times New Roman" w:hAnsi="Times New Roman"/>
          <w:b/>
          <w:sz w:val="24"/>
          <w:szCs w:val="24"/>
          <w:lang w:val="uk-UA" w:eastAsia="ru-RU"/>
        </w:rPr>
        <w:t>: w</w:t>
      </w:r>
      <w:r w:rsidRPr="0047163C">
        <w:rPr>
          <w:rFonts w:ascii="Times New Roman" w:hAnsi="Times New Roman"/>
          <w:b/>
          <w:sz w:val="24"/>
          <w:szCs w:val="24"/>
          <w:lang w:val="en-US" w:eastAsia="ru-RU"/>
        </w:rPr>
        <w:t>ateruzh</w:t>
      </w:r>
      <w:r w:rsidRPr="0047163C">
        <w:rPr>
          <w:rFonts w:ascii="Times New Roman" w:hAnsi="Times New Roman"/>
          <w:b/>
          <w:sz w:val="24"/>
          <w:szCs w:val="24"/>
          <w:lang w:val="uk-UA" w:eastAsia="ru-RU"/>
        </w:rPr>
        <w:t>@</w:t>
      </w:r>
      <w:r w:rsidRPr="0047163C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47163C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Pr="0047163C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r w:rsidRPr="0047163C">
        <w:rPr>
          <w:rFonts w:ascii="Times New Roman" w:hAnsi="Times New Roman"/>
          <w:b/>
          <w:sz w:val="24"/>
          <w:szCs w:val="24"/>
          <w:lang w:val="uk-UA" w:eastAsia="ru-RU"/>
        </w:rPr>
        <w:t>; код ЄДРПОУ 03344326</w:t>
      </w:r>
    </w:p>
    <w:p w:rsidR="00A82488" w:rsidRPr="0047163C" w:rsidRDefault="00A82488" w:rsidP="00C7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2488" w:rsidRPr="003F5612" w:rsidRDefault="00A82488" w:rsidP="00C72F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         </w:t>
      </w:r>
      <w:r w:rsidRPr="003F5612">
        <w:rPr>
          <w:rFonts w:ascii="Times New Roman" w:hAnsi="Times New Roman"/>
          <w:sz w:val="24"/>
          <w:szCs w:val="24"/>
          <w:u w:val="single"/>
          <w:lang w:val="uk-UA" w:eastAsia="ru-RU"/>
        </w:rPr>
        <w:t>201</w:t>
      </w:r>
      <w:r w:rsidRPr="008C01FC">
        <w:rPr>
          <w:rFonts w:ascii="Times New Roman" w:hAnsi="Times New Roman"/>
          <w:sz w:val="24"/>
          <w:szCs w:val="24"/>
          <w:u w:val="single"/>
          <w:lang w:eastAsia="ru-RU"/>
        </w:rPr>
        <w:t xml:space="preserve">5 </w:t>
      </w:r>
      <w:r w:rsidRPr="003F5612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р. №____</w:t>
      </w:r>
      <w:r w:rsidRPr="003F561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</w:t>
      </w:r>
    </w:p>
    <w:p w:rsidR="00A82488" w:rsidRDefault="00A82488" w:rsidP="00C72F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2488" w:rsidRPr="006C4E74" w:rsidRDefault="00A82488" w:rsidP="00C72F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2488" w:rsidRDefault="00A82488" w:rsidP="00C72F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2488" w:rsidRPr="00174E3D" w:rsidRDefault="00A82488" w:rsidP="00C72F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82488" w:rsidRDefault="00A82488" w:rsidP="00C72F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F453E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Про оприлюднення</w:t>
      </w:r>
      <w:r w:rsidRPr="00C72FA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інформації </w:t>
      </w:r>
      <w:r w:rsidRPr="00F453E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C72FA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щодо необхідності</w:t>
      </w:r>
    </w:p>
    <w:p w:rsidR="00A82488" w:rsidRDefault="00A82488" w:rsidP="00C72F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C72FA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встановлення тарифів на послуги з централізованого</w:t>
      </w:r>
    </w:p>
    <w:p w:rsidR="00A82488" w:rsidRDefault="00A82488" w:rsidP="00C72F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C72FA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постачання холодної води, водовідведення (з використанням</w:t>
      </w:r>
    </w:p>
    <w:p w:rsidR="00A82488" w:rsidRDefault="00A82488" w:rsidP="00C72F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C72FA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внутрішньобудинкових систем)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та обґрунтування </w:t>
      </w:r>
    </w:p>
    <w:p w:rsidR="00A82488" w:rsidRPr="00F453EA" w:rsidRDefault="00A82488" w:rsidP="00C72F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очікуваних  змін у плановому періоді.</w:t>
      </w:r>
    </w:p>
    <w:p w:rsidR="00A82488" w:rsidRPr="00F453EA" w:rsidRDefault="00A82488" w:rsidP="00C72FA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2488" w:rsidRDefault="00A82488" w:rsidP="00C72F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2488" w:rsidRPr="00A55D74" w:rsidRDefault="00A82488" w:rsidP="00A511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82488" w:rsidRDefault="00A82488" w:rsidP="00A55D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A5114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КП «Водоканал м. Ужгорода»</w:t>
      </w:r>
      <w:r w:rsidRPr="00A55D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82488" w:rsidRDefault="00A82488" w:rsidP="00C033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інформує с</w:t>
      </w:r>
      <w:r w:rsidRPr="00A5114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поживачів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про намір встановити тарифи</w:t>
      </w:r>
    </w:p>
    <w:p w:rsidR="00A82488" w:rsidRPr="00A51146" w:rsidRDefault="00A82488" w:rsidP="00C033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A5114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на послуги з централізованого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A5114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постачання холодної води,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A5114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водовідведення (з використанням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A5114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внутрішньобудинкових систем)</w:t>
      </w:r>
    </w:p>
    <w:p w:rsidR="00A82488" w:rsidRDefault="00A82488" w:rsidP="00A55D74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2488" w:rsidRPr="00A51146" w:rsidRDefault="00A82488" w:rsidP="006C4E7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B3F9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Керуючись Наказом Міністерства Регіонального розвитку, будівництва та житлово-комунального господарства України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№ 390 </w:t>
      </w:r>
      <w:r w:rsidRPr="001B3F9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 30.07.2012р 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»  Комунальне </w:t>
      </w:r>
      <w:r w:rsidRPr="006D6A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підприємств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</w:t>
      </w:r>
      <w:r w:rsidRPr="00C72F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D6A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«Виробниче управління водопровідно –  каналізаційного господарства</w:t>
      </w:r>
      <w:r w:rsidRPr="00C72F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D6A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міста Ужгорода»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повідомляє та доводить до відома споживачів інформацію щодо змін у плановому періоді  </w:t>
      </w:r>
      <w:r w:rsidRPr="00A511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тарифів на</w:t>
      </w:r>
      <w:r w:rsidRPr="00A5114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A511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послуги 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централізованого </w:t>
      </w:r>
      <w:r w:rsidRPr="00A511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постачання холодної води, водовідведення (з використанням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A511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внутрішньобудинкових систем)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A511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A82488" w:rsidRDefault="00A82488" w:rsidP="006C4E74">
      <w:pPr>
        <w:pStyle w:val="BodyTextIndent"/>
        <w:tabs>
          <w:tab w:val="left" w:pos="0"/>
        </w:tabs>
        <w:spacing w:after="0" w:line="36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2488" w:rsidRPr="007E348F" w:rsidRDefault="00A82488" w:rsidP="006C4E74">
      <w:pPr>
        <w:pStyle w:val="BodyTextIndent"/>
        <w:tabs>
          <w:tab w:val="left" w:pos="0"/>
        </w:tabs>
        <w:spacing w:after="0" w:line="36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7E34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Необхідність встановлення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7E34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тарифів </w:t>
      </w:r>
    </w:p>
    <w:p w:rsidR="00A82488" w:rsidRPr="000E184E" w:rsidRDefault="00A82488" w:rsidP="006C4E7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Згідно  </w:t>
      </w:r>
      <w:r w:rsidRPr="00462E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Закону України «Про державне регулювання у сфері комунальних послуг», Порядку формування тарифів на послуги з централізованого постачання холодної води, водовідведення (з використанням внутрішньобудинкових систем), затвердженого постановою Кабінету Міністрів України від 01 жовтня 2014 року № 532,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КП «Водоканал м. Ужгорода» </w:t>
      </w:r>
      <w:r w:rsidRPr="009C545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стало виконавцем житлово-комунальних послуг з централізованого постачання холодної води, водовідведення в житловому фонді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Внаслідок цього </w:t>
      </w:r>
      <w:r w:rsidRPr="009C545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підприємство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підготувало матеріали та розрахунки планових витрат </w:t>
      </w:r>
      <w:r w:rsidRPr="003F39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на послуг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Pr="003F39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централізованого постачання холодної води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водовідведення</w:t>
      </w:r>
      <w:r w:rsidRPr="003F39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(з використанням внутрішньобудинкових систем)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та подало їх на розгляд  до </w:t>
      </w:r>
      <w:r>
        <w:rPr>
          <w:rFonts w:ascii="Times New Roman" w:hAnsi="Times New Roman"/>
          <w:sz w:val="24"/>
          <w:szCs w:val="24"/>
          <w:lang w:val="uk-UA"/>
        </w:rPr>
        <w:t>Національної комісії</w:t>
      </w:r>
      <w:r w:rsidRPr="003730F6">
        <w:rPr>
          <w:rFonts w:ascii="Times New Roman" w:hAnsi="Times New Roman"/>
          <w:sz w:val="24"/>
          <w:szCs w:val="24"/>
          <w:lang w:val="uk-UA"/>
        </w:rPr>
        <w:t>, що здійсн</w:t>
      </w:r>
      <w:r>
        <w:rPr>
          <w:rFonts w:ascii="Times New Roman" w:hAnsi="Times New Roman"/>
          <w:sz w:val="24"/>
          <w:szCs w:val="24"/>
          <w:lang w:val="uk-UA"/>
        </w:rPr>
        <w:t xml:space="preserve">ює державне регулювання у сферах енергетики та </w:t>
      </w:r>
      <w:r w:rsidRPr="003730F6">
        <w:rPr>
          <w:rFonts w:ascii="Times New Roman" w:hAnsi="Times New Roman"/>
          <w:sz w:val="24"/>
          <w:szCs w:val="24"/>
          <w:lang w:val="uk-UA"/>
        </w:rPr>
        <w:t xml:space="preserve"> комунальних послуг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82488" w:rsidRDefault="00A82488" w:rsidP="006C4E7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2488" w:rsidRPr="003F39B8" w:rsidRDefault="00A82488" w:rsidP="006C4E7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3F39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Обґрунтування планових витрат</w:t>
      </w:r>
    </w:p>
    <w:p w:rsidR="00A82488" w:rsidRPr="00174E3D" w:rsidRDefault="00A82488" w:rsidP="006C4E7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 д</w:t>
      </w:r>
      <w:r w:rsidRPr="00CD360A">
        <w:rPr>
          <w:rFonts w:ascii="Times New Roman" w:hAnsi="Times New Roman"/>
          <w:sz w:val="24"/>
          <w:szCs w:val="24"/>
          <w:lang w:val="uk-UA" w:eastAsia="ru-RU"/>
        </w:rPr>
        <w:t>іючи</w:t>
      </w:r>
      <w:r>
        <w:rPr>
          <w:rFonts w:ascii="Times New Roman" w:hAnsi="Times New Roman"/>
          <w:sz w:val="24"/>
          <w:szCs w:val="24"/>
          <w:lang w:val="uk-UA" w:eastAsia="ru-RU"/>
        </w:rPr>
        <w:t>х</w:t>
      </w:r>
      <w:r w:rsidRPr="00CD360A">
        <w:rPr>
          <w:rFonts w:ascii="Times New Roman" w:hAnsi="Times New Roman"/>
          <w:sz w:val="24"/>
          <w:szCs w:val="24"/>
          <w:lang w:val="uk-UA" w:eastAsia="ru-RU"/>
        </w:rPr>
        <w:t xml:space="preserve"> т</w:t>
      </w:r>
      <w:r>
        <w:rPr>
          <w:rFonts w:ascii="Times New Roman" w:hAnsi="Times New Roman"/>
          <w:sz w:val="24"/>
          <w:szCs w:val="24"/>
          <w:lang w:val="uk-UA" w:eastAsia="ru-RU"/>
        </w:rPr>
        <w:t>арифах</w:t>
      </w:r>
      <w:r w:rsidRPr="00CD360A">
        <w:rPr>
          <w:rFonts w:ascii="Times New Roman" w:hAnsi="Times New Roman"/>
          <w:sz w:val="24"/>
          <w:szCs w:val="24"/>
          <w:lang w:val="uk-UA" w:eastAsia="ru-RU"/>
        </w:rPr>
        <w:t xml:space="preserve">  на послуги  централізованого водопостачання </w:t>
      </w:r>
      <w:r>
        <w:rPr>
          <w:rFonts w:ascii="Times New Roman" w:hAnsi="Times New Roman"/>
          <w:sz w:val="24"/>
          <w:szCs w:val="24"/>
          <w:lang w:val="uk-UA" w:eastAsia="ru-RU"/>
        </w:rPr>
        <w:t>(8,17</w:t>
      </w:r>
      <w:r w:rsidRPr="00CD360A">
        <w:rPr>
          <w:rFonts w:ascii="Times New Roman" w:hAnsi="Times New Roman"/>
          <w:sz w:val="24"/>
          <w:szCs w:val="24"/>
          <w:lang w:val="uk-UA" w:eastAsia="ru-RU"/>
        </w:rPr>
        <w:t xml:space="preserve"> грн. м³</w:t>
      </w:r>
      <w:r w:rsidRPr="00CE687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 ПДВ</w:t>
      </w:r>
      <w:r w:rsidRPr="00CD360A">
        <w:rPr>
          <w:rFonts w:ascii="Times New Roman" w:hAnsi="Times New Roman"/>
          <w:sz w:val="24"/>
          <w:szCs w:val="24"/>
          <w:lang w:val="uk-UA" w:eastAsia="ru-RU"/>
        </w:rPr>
        <w:t xml:space="preserve">) та водовідведення 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CD360A">
        <w:rPr>
          <w:rFonts w:ascii="Times New Roman" w:hAnsi="Times New Roman"/>
          <w:sz w:val="24"/>
          <w:szCs w:val="24"/>
          <w:lang w:val="uk-UA" w:eastAsia="ru-RU"/>
        </w:rPr>
        <w:t xml:space="preserve"> 4,</w:t>
      </w:r>
      <w:r>
        <w:rPr>
          <w:rFonts w:ascii="Times New Roman" w:hAnsi="Times New Roman"/>
          <w:sz w:val="24"/>
          <w:szCs w:val="24"/>
          <w:lang w:val="uk-UA" w:eastAsia="ru-RU"/>
        </w:rPr>
        <w:t>43</w:t>
      </w:r>
      <w:r w:rsidRPr="00CD360A">
        <w:rPr>
          <w:rFonts w:ascii="Times New Roman" w:hAnsi="Times New Roman"/>
          <w:sz w:val="24"/>
          <w:szCs w:val="24"/>
          <w:lang w:val="uk-UA" w:eastAsia="ru-RU"/>
        </w:rPr>
        <w:t xml:space="preserve"> грн. м³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 ПДВ), встановлених</w:t>
      </w:r>
      <w:r w:rsidRPr="00CD360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71B13">
        <w:rPr>
          <w:rFonts w:ascii="Times New Roman" w:hAnsi="Times New Roman"/>
          <w:sz w:val="24"/>
          <w:szCs w:val="24"/>
          <w:lang w:val="uk-UA" w:eastAsia="ru-RU"/>
        </w:rPr>
        <w:t>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(НКРЕКП), </w:t>
      </w:r>
      <w:r w:rsidRPr="00DB2346">
        <w:rPr>
          <w:rFonts w:ascii="Times New Roman" w:hAnsi="Times New Roman"/>
          <w:sz w:val="24"/>
          <w:szCs w:val="24"/>
          <w:lang w:val="uk-UA" w:eastAsia="ru-RU"/>
        </w:rPr>
        <w:t>№ 888 від 26.03.2015р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не передбачені статті на покриття витрат, які пов’язані з наданням </w:t>
      </w:r>
      <w:r w:rsidRPr="003F39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послуг з централізованого постачання холодної води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водовідведення</w:t>
      </w:r>
      <w:r w:rsidRPr="003F39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(з використанням внутрішньобудинкових систем)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таких як: </w:t>
      </w:r>
      <w:r w:rsidRPr="007E74ED">
        <w:rPr>
          <w:rFonts w:ascii="Times New Roman" w:hAnsi="Times New Roman"/>
          <w:sz w:val="24"/>
          <w:szCs w:val="24"/>
          <w:lang w:val="uk-UA" w:eastAsia="ru-RU"/>
        </w:rPr>
        <w:t xml:space="preserve">демонтаж, транспортування, повірку і монтаж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існуючих </w:t>
      </w:r>
      <w:r w:rsidRPr="007E74ED">
        <w:rPr>
          <w:rFonts w:ascii="Times New Roman" w:hAnsi="Times New Roman"/>
          <w:sz w:val="24"/>
          <w:szCs w:val="24"/>
          <w:lang w:val="uk-UA" w:eastAsia="ru-RU"/>
        </w:rPr>
        <w:t>приладів обліку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; </w:t>
      </w:r>
      <w:r w:rsidRPr="00A31539">
        <w:rPr>
          <w:rFonts w:ascii="Times New Roman" w:hAnsi="Times New Roman"/>
          <w:color w:val="000000"/>
          <w:sz w:val="24"/>
          <w:szCs w:val="24"/>
          <w:lang w:val="uk-UA" w:eastAsia="ru-RU"/>
        </w:rPr>
        <w:t>витрати, пов’язані з виготовленням розрахункових документів, оплатою послуг єдиних розрахункових та інформаційно-обчислювальних центрів;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A31539">
        <w:rPr>
          <w:rFonts w:ascii="Times New Roman" w:hAnsi="Times New Roman"/>
          <w:color w:val="000000"/>
          <w:sz w:val="24"/>
          <w:szCs w:val="24"/>
          <w:lang w:val="uk-UA" w:eastAsia="ru-RU"/>
        </w:rPr>
        <w:t>витрати на оплату послуг банків та інших установ з приймання і перерахування коштів споживачів за надання послуг з централізованого постачання холодної води, водовідведення;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A31539">
        <w:rPr>
          <w:rFonts w:ascii="Times New Roman" w:hAnsi="Times New Roman"/>
          <w:color w:val="000000"/>
          <w:sz w:val="24"/>
          <w:szCs w:val="24"/>
          <w:lang w:val="uk-UA" w:eastAsia="ru-RU"/>
        </w:rPr>
        <w:t>витрати на оплату праці персоналу, що безпосередньо здійснює збут послуг споживачам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-жителям багатоквартирних будинків, та інші витрати які виникають у процесі надання таких послуг. </w:t>
      </w:r>
      <w:r w:rsidRPr="00E72D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Статтею10 Закону України «Про державне регулювання у сфері комунальних послуг» передбачено, що  тарифи на комунальні послуги суб'єктів природних монополій та суб'єктів господарювання на суміжних ринках повинні забезпечувати відшкодування всіх економічно обґрунтованих планованих витрат на їх виробництво з ур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ахуванням планованого прибутку. </w:t>
      </w:r>
      <w:r w:rsidRPr="002009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Виходячи з вище наведеного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Pr="00200935">
        <w:rPr>
          <w:rFonts w:ascii="Times New Roman" w:hAnsi="Times New Roman"/>
          <w:sz w:val="24"/>
          <w:szCs w:val="24"/>
          <w:lang w:val="uk-UA" w:eastAsia="ru-RU"/>
        </w:rPr>
        <w:t xml:space="preserve">КП «Водоканал м. Ужгорода» обрахувало економічно обґрунтовані витрати </w:t>
      </w:r>
      <w:r w:rsidRPr="00200935">
        <w:rPr>
          <w:rFonts w:ascii="Times New Roman" w:hAnsi="Times New Roman"/>
          <w:color w:val="000000"/>
          <w:sz w:val="24"/>
          <w:szCs w:val="24"/>
          <w:lang w:val="uk-UA" w:eastAsia="ru-RU"/>
        </w:rPr>
        <w:t>на послуги з централізованого постачання холодної води, водовідведення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В  результаті очікувана </w:t>
      </w:r>
      <w:r w:rsidRPr="000653F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вартість  надання одиниці послуг з централізованого </w:t>
      </w:r>
      <w:r w:rsidRPr="004857C3">
        <w:rPr>
          <w:rFonts w:ascii="Times New Roman" w:hAnsi="Times New Roman"/>
          <w:sz w:val="24"/>
          <w:szCs w:val="24"/>
          <w:lang w:val="uk-UA" w:eastAsia="ru-RU"/>
        </w:rPr>
        <w:t>постачання холодної води становить</w:t>
      </w:r>
      <w:r w:rsidRPr="00174E3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74E3D">
        <w:rPr>
          <w:rFonts w:ascii="Times New Roman" w:hAnsi="Times New Roman"/>
          <w:b/>
          <w:sz w:val="24"/>
          <w:szCs w:val="24"/>
          <w:lang w:val="uk-UA" w:eastAsia="ru-RU"/>
        </w:rPr>
        <w:t xml:space="preserve">- 9,06 грн./м³  </w:t>
      </w:r>
      <w:r w:rsidRPr="00174E3D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174E3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F4673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ПДВ,  водовідведення  -  </w:t>
      </w:r>
      <w:r w:rsidRPr="00A5114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4,90</w:t>
      </w:r>
      <w:r w:rsidRPr="00F4673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грн./м³ з ПДВ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A82488" w:rsidRPr="00174E3D" w:rsidRDefault="00A82488" w:rsidP="006C4E7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2488" w:rsidRPr="00174E3D" w:rsidRDefault="00A82488" w:rsidP="006C4E7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2488" w:rsidRPr="00174E3D" w:rsidRDefault="00A82488" w:rsidP="006C4E7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2488" w:rsidRPr="00174E3D" w:rsidRDefault="00A82488" w:rsidP="006C4E7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10632" w:type="dxa"/>
        <w:tblInd w:w="-743" w:type="dxa"/>
        <w:tblLayout w:type="fixed"/>
        <w:tblLook w:val="00A0"/>
      </w:tblPr>
      <w:tblGrid>
        <w:gridCol w:w="425"/>
        <w:gridCol w:w="2694"/>
        <w:gridCol w:w="709"/>
        <w:gridCol w:w="522"/>
        <w:gridCol w:w="187"/>
        <w:gridCol w:w="642"/>
        <w:gridCol w:w="208"/>
        <w:gridCol w:w="552"/>
        <w:gridCol w:w="157"/>
        <w:gridCol w:w="851"/>
        <w:gridCol w:w="621"/>
        <w:gridCol w:w="229"/>
        <w:gridCol w:w="709"/>
        <w:gridCol w:w="1134"/>
        <w:gridCol w:w="992"/>
      </w:tblGrid>
      <w:tr w:rsidR="00A82488" w:rsidRPr="004E75F8" w:rsidTr="00EC56B2">
        <w:trPr>
          <w:trHeight w:val="30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174E3D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Розрахунок</w:t>
            </w:r>
          </w:p>
        </w:tc>
      </w:tr>
      <w:tr w:rsidR="00A82488" w:rsidRPr="004E75F8" w:rsidTr="00EC56B2">
        <w:trPr>
          <w:trHeight w:val="64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повної собівартості та середньозваженого тарифу на послугу з централізованого постачання холодної води (з використання внутрішньобудинкових систем)</w:t>
            </w:r>
          </w:p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A82488" w:rsidRPr="004E75F8" w:rsidTr="00EC56B2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4E75F8" w:rsidRDefault="00A82488" w:rsidP="004E75F8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488" w:rsidRPr="004E75F8" w:rsidRDefault="00A82488" w:rsidP="004E75F8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4E75F8" w:rsidRDefault="00A82488" w:rsidP="004E75F8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4E75F8" w:rsidRDefault="00A82488" w:rsidP="004E75F8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4E75F8" w:rsidRDefault="00A82488" w:rsidP="004E75F8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4E75F8" w:rsidRDefault="00A82488" w:rsidP="004E75F8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4E75F8" w:rsidRDefault="00A82488" w:rsidP="004E75F8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4E75F8" w:rsidRDefault="00A82488" w:rsidP="004E75F8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4E75F8" w:rsidRDefault="00A82488" w:rsidP="004E75F8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(без ПДВ)</w:t>
            </w:r>
          </w:p>
        </w:tc>
      </w:tr>
      <w:tr w:rsidR="00A82488" w:rsidRPr="004E75F8" w:rsidTr="00EC56B2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Показник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Код рядка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Фактично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Передбачено діючим тарифом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Плановий період: 2015 р</w:t>
            </w:r>
          </w:p>
        </w:tc>
      </w:tr>
      <w:tr w:rsidR="00A82488" w:rsidRPr="004E75F8" w:rsidTr="00EC56B2">
        <w:trPr>
          <w:trHeight w:val="3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попередній до базового 2013  р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базовий період: 2014 р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82488" w:rsidRPr="004E75F8" w:rsidTr="00EC56B2">
        <w:trPr>
          <w:trHeight w:val="1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82488" w:rsidRPr="004E75F8" w:rsidTr="00EC56B2">
        <w:trPr>
          <w:trHeight w:val="1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усього, тис.грн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грн/куб.м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усього, тис.грн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грн/куб.м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усього, тис.грн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грн/куб.м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усього, тис.грн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75F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грн/куб.м</w:t>
            </w:r>
          </w:p>
        </w:tc>
      </w:tr>
      <w:tr w:rsidR="00A82488" w:rsidRPr="004E75F8" w:rsidTr="00EC56B2">
        <w:trPr>
          <w:trHeight w:val="1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82488" w:rsidRPr="004E75F8" w:rsidTr="00EC56B2">
        <w:trPr>
          <w:trHeight w:val="1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82488" w:rsidRPr="004E75F8" w:rsidTr="00EC56B2">
        <w:trPr>
          <w:trHeight w:val="45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Виробнича собівартість, усього,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22461,36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</w:tr>
      <w:tr w:rsidR="00A82488" w:rsidRPr="004E75F8" w:rsidTr="00EC56B2">
        <w:trPr>
          <w:trHeight w:val="4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прямі матеріальні витрати,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22135,91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</w:tr>
      <w:tr w:rsidR="00A82488" w:rsidRPr="004E75F8" w:rsidTr="00EC56B2">
        <w:trPr>
          <w:trHeight w:val="6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на придбання питної води з системи централізованого водопостачання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22135,91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</w:tr>
      <w:tr w:rsidR="00A82488" w:rsidRPr="004E75F8" w:rsidTr="00EC56B2">
        <w:trPr>
          <w:trHeight w:val="2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на придбання електроенергії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2488" w:rsidRPr="004E75F8" w:rsidTr="00EC56B2">
        <w:trPr>
          <w:trHeight w:val="27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інші прямі матеріальні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2488" w:rsidRPr="004E75F8" w:rsidTr="00EC56B2">
        <w:trPr>
          <w:trHeight w:val="40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прямі 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2488" w:rsidRPr="004E75F8" w:rsidTr="00EC56B2">
        <w:trPr>
          <w:trHeight w:val="4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інші прямі витрати,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2488" w:rsidRPr="004E75F8" w:rsidTr="00EC56B2">
        <w:trPr>
          <w:trHeight w:val="69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2488" w:rsidRPr="004E75F8" w:rsidTr="00EC56B2">
        <w:trPr>
          <w:trHeight w:val="9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1.3.2.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амортизація виробничих основних засобів та нематеріальних активів, безпосередньо пов'язаних з  наданням послуги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2488" w:rsidRPr="004E75F8" w:rsidTr="00EC56B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1.3.3.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інші прямі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82488" w:rsidRPr="004E75F8" w:rsidTr="00EC56B2">
        <w:trPr>
          <w:trHeight w:val="31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загальновиробничі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325,45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A82488" w:rsidRPr="004E75F8" w:rsidTr="00EC56B2">
        <w:trPr>
          <w:trHeight w:val="2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Адміністративні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82488" w:rsidRPr="004E75F8" w:rsidTr="00EC56B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Витрати на збут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1973,08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A82488" w:rsidRPr="004E75F8" w:rsidTr="00EC56B2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Інші операційні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82488" w:rsidRPr="004E75F8" w:rsidTr="00EC56B2">
        <w:trPr>
          <w:trHeight w:val="26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Фінансові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82488" w:rsidRPr="004E75F8" w:rsidTr="00EC56B2">
        <w:trPr>
          <w:trHeight w:val="4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24534,44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</w:tr>
      <w:tr w:rsidR="00A82488" w:rsidRPr="004E75F8" w:rsidTr="00EC56B2">
        <w:trPr>
          <w:trHeight w:val="3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Планований прибуток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82488" w:rsidRPr="004E75F8" w:rsidTr="00EC56B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7.1.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82488" w:rsidRPr="004E75F8" w:rsidTr="005142C6">
        <w:trPr>
          <w:trHeight w:val="71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Вартість водопостачання споживачам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24534,44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7,55</w:t>
            </w:r>
          </w:p>
        </w:tc>
      </w:tr>
      <w:tr w:rsidR="00A82488" w:rsidRPr="004E75F8" w:rsidTr="00EC56B2">
        <w:trPr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Обсяг водопостачання споживачам, усього (тис. куб. м)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3250,5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5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488" w:rsidRPr="004E75F8" w:rsidTr="00EC56B2">
        <w:trPr>
          <w:trHeight w:val="18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4E75F8" w:rsidRDefault="00A82488" w:rsidP="004E7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2488" w:rsidRDefault="00A82488" w:rsidP="00E50F68">
      <w:pPr>
        <w:ind w:firstLine="567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A82488" w:rsidRDefault="00A82488" w:rsidP="00E50F68">
      <w:pPr>
        <w:ind w:firstLine="567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A82488" w:rsidRDefault="00A82488" w:rsidP="00E50F68">
      <w:pPr>
        <w:ind w:firstLine="567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tbl>
      <w:tblPr>
        <w:tblW w:w="10456" w:type="dxa"/>
        <w:tblInd w:w="-743" w:type="dxa"/>
        <w:tblLayout w:type="fixed"/>
        <w:tblLook w:val="00A0"/>
      </w:tblPr>
      <w:tblGrid>
        <w:gridCol w:w="425"/>
        <w:gridCol w:w="2694"/>
        <w:gridCol w:w="709"/>
        <w:gridCol w:w="709"/>
        <w:gridCol w:w="252"/>
        <w:gridCol w:w="598"/>
        <w:gridCol w:w="231"/>
        <w:gridCol w:w="478"/>
        <w:gridCol w:w="222"/>
        <w:gridCol w:w="629"/>
        <w:gridCol w:w="885"/>
        <w:gridCol w:w="674"/>
        <w:gridCol w:w="1121"/>
        <w:gridCol w:w="829"/>
      </w:tblGrid>
      <w:tr w:rsidR="00A82488" w:rsidRPr="005142C6" w:rsidTr="005142C6">
        <w:trPr>
          <w:trHeight w:val="300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Розрахунок</w:t>
            </w:r>
          </w:p>
        </w:tc>
      </w:tr>
      <w:tr w:rsidR="00A82488" w:rsidRPr="005142C6" w:rsidTr="005142C6">
        <w:trPr>
          <w:trHeight w:val="645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повної собівартості та середньозваженого тарифу на послугу з водовідведення                                                                         (з використання внутрішньобудинкових систем)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5142C6" w:rsidRDefault="00A82488" w:rsidP="005142C6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488" w:rsidRPr="005142C6" w:rsidRDefault="00A82488" w:rsidP="005142C6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5142C6" w:rsidRDefault="00A82488" w:rsidP="005142C6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5142C6" w:rsidRDefault="00A82488" w:rsidP="005142C6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5142C6" w:rsidRDefault="00A82488" w:rsidP="005142C6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5142C6" w:rsidRDefault="00A82488" w:rsidP="005142C6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5142C6" w:rsidRDefault="00A82488" w:rsidP="005142C6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5142C6" w:rsidRDefault="00A82488" w:rsidP="005142C6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488" w:rsidRPr="005142C6" w:rsidRDefault="00A82488" w:rsidP="005142C6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(без ПДВ)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Показник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Код рядка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Фактично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Передбачено діючим тарифом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Плановий період: 2015 р</w:t>
            </w:r>
          </w:p>
        </w:tc>
      </w:tr>
      <w:tr w:rsidR="00A82488" w:rsidRPr="005142C6" w:rsidTr="005142C6">
        <w:trPr>
          <w:trHeight w:val="3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попередній до базового 2013  р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базовий період: 2014 р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82488" w:rsidRPr="005142C6" w:rsidTr="005142C6">
        <w:trPr>
          <w:trHeight w:val="1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82488" w:rsidRPr="005142C6" w:rsidTr="005142C6">
        <w:trPr>
          <w:trHeight w:val="1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усього, тис.грн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грн/куб.м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усього, тис.грн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грн/куб.м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усього, тис.грн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грн/куб.м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усього, тис.грн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грн/куб.м</w:t>
            </w:r>
          </w:p>
        </w:tc>
      </w:tr>
      <w:tr w:rsidR="00A82488" w:rsidRPr="005142C6" w:rsidTr="005142C6">
        <w:trPr>
          <w:trHeight w:val="2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A82488" w:rsidRPr="005142C6" w:rsidTr="005142C6">
        <w:trPr>
          <w:trHeight w:val="1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</w:tr>
      <w:tr w:rsidR="00A82488" w:rsidRPr="005142C6" w:rsidTr="005142C6">
        <w:trPr>
          <w:trHeight w:val="5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Виробнича собівартість, усього,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12170,67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3,74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прямі матеріальні витрати,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11994,35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3,69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на оплату за скид стічних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11994,35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3,69</w:t>
            </w:r>
          </w:p>
        </w:tc>
      </w:tr>
      <w:tr w:rsidR="00A82488" w:rsidRPr="005142C6" w:rsidTr="005142C6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на придбання електроенергії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інші прямі матеріальні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прямі 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інші прямі витрати,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9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1.3.2.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амортизація виробничих основних засобів та нематеріальних активів, безпосередньо пов'язаних з  наданням послуги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1.3.3.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інші прямі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загальновиробничі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176,32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0,05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Адміністративні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54,18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0,02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Витрати на збут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1069,01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0,33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Інші операційні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Фінансові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13293,86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4,09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Планований прибуток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7.1.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A82488" w:rsidRPr="005142C6" w:rsidTr="005142C6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Вартість водовідведення споживачам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13293,86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4,09</w:t>
            </w:r>
          </w:p>
        </w:tc>
      </w:tr>
      <w:tr w:rsidR="00A82488" w:rsidRPr="005142C6" w:rsidTr="005142C6">
        <w:trPr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  <w:t>Обсяг водовідведення споживачам, усього (тис. куб. м)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3250,50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142C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82488" w:rsidRPr="005142C6" w:rsidTr="005142C6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2488" w:rsidRPr="005142C6" w:rsidRDefault="00A82488" w:rsidP="00514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A82488" w:rsidRPr="005142C6" w:rsidRDefault="00A82488" w:rsidP="00E50F68">
      <w:pPr>
        <w:ind w:firstLine="567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82488" w:rsidRDefault="00A82488" w:rsidP="00E50F68">
      <w:pPr>
        <w:ind w:firstLine="567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ED7B2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Очікувані  зміни у плановому періоді</w:t>
      </w:r>
    </w:p>
    <w:p w:rsidR="00A82488" w:rsidRPr="008105FC" w:rsidRDefault="00A82488" w:rsidP="00E50F68">
      <w:pPr>
        <w:ind w:firstLine="567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A82488" w:rsidRDefault="00A82488" w:rsidP="00E50F68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D7B2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Основною метою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від очікуваних змін при встановленні тарифів  є належне виконання функцій та забезпечення стабільної роботи  КП «Водоканал м. Ужгорода» як виробника </w:t>
      </w:r>
      <w:r w:rsidRPr="000051AF">
        <w:rPr>
          <w:rFonts w:ascii="Times New Roman" w:hAnsi="Times New Roman"/>
          <w:color w:val="000000"/>
          <w:sz w:val="24"/>
          <w:szCs w:val="24"/>
          <w:lang w:val="uk-UA" w:eastAsia="ru-RU"/>
        </w:rPr>
        <w:t>послуг централізованого водопостачання та водовідведення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так і виконавця послуг </w:t>
      </w:r>
      <w:r w:rsidRPr="00ED7B27">
        <w:rPr>
          <w:rFonts w:ascii="Times New Roman" w:hAnsi="Times New Roman"/>
          <w:color w:val="000000"/>
          <w:sz w:val="24"/>
          <w:szCs w:val="24"/>
          <w:lang w:val="uk-UA" w:eastAsia="ru-RU"/>
        </w:rPr>
        <w:t>постачання холодної води, водовідведення (з використанням внутрішньобудинкових систем)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. Стале забезпечення міста такими послугами та захист прав споживачів цих послуг не можливе без окупності цієї діяльності для підприємства.</w:t>
      </w:r>
    </w:p>
    <w:p w:rsidR="00A82488" w:rsidRPr="00A51146" w:rsidRDefault="00A82488" w:rsidP="00A51146">
      <w:pPr>
        <w:tabs>
          <w:tab w:val="left" w:pos="9498"/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2488" w:rsidRDefault="00A82488" w:rsidP="00C72FAA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2488" w:rsidRPr="00060E0F" w:rsidRDefault="00A82488" w:rsidP="00C72FA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060E0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Директор</w:t>
      </w:r>
      <w:r w:rsidRPr="00060E0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060E0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060E0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060E0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060E0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060E0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060E0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060E0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060E0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  <w:t>Карташов С.О.</w:t>
      </w:r>
    </w:p>
    <w:p w:rsidR="00A82488" w:rsidRDefault="00A82488" w:rsidP="00C72FAA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2488" w:rsidRPr="00C72FAA" w:rsidRDefault="00A82488" w:rsidP="00C72FAA">
      <w:pPr>
        <w:spacing w:after="0" w:line="240" w:lineRule="auto"/>
        <w:rPr>
          <w:lang w:val="en-US"/>
        </w:rPr>
      </w:pPr>
    </w:p>
    <w:sectPr w:rsidR="00A82488" w:rsidRPr="00C72FAA" w:rsidSect="008105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MachinaNovaStarD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AC7"/>
    <w:rsid w:val="000051AF"/>
    <w:rsid w:val="00030589"/>
    <w:rsid w:val="00053900"/>
    <w:rsid w:val="00060E0F"/>
    <w:rsid w:val="000653FA"/>
    <w:rsid w:val="000E184E"/>
    <w:rsid w:val="00174E3D"/>
    <w:rsid w:val="001B3F9A"/>
    <w:rsid w:val="00200935"/>
    <w:rsid w:val="002028C1"/>
    <w:rsid w:val="0025415E"/>
    <w:rsid w:val="00271B13"/>
    <w:rsid w:val="003730F6"/>
    <w:rsid w:val="003C19DB"/>
    <w:rsid w:val="003F39B8"/>
    <w:rsid w:val="003F5612"/>
    <w:rsid w:val="00462EC5"/>
    <w:rsid w:val="0047163C"/>
    <w:rsid w:val="004857C3"/>
    <w:rsid w:val="004E75F8"/>
    <w:rsid w:val="005142C6"/>
    <w:rsid w:val="00595854"/>
    <w:rsid w:val="006C4E74"/>
    <w:rsid w:val="006D6A2F"/>
    <w:rsid w:val="007E348F"/>
    <w:rsid w:val="007E74ED"/>
    <w:rsid w:val="008105FC"/>
    <w:rsid w:val="008C01FC"/>
    <w:rsid w:val="008C1797"/>
    <w:rsid w:val="00971D07"/>
    <w:rsid w:val="009C5454"/>
    <w:rsid w:val="00A31539"/>
    <w:rsid w:val="00A51146"/>
    <w:rsid w:val="00A55D74"/>
    <w:rsid w:val="00A82488"/>
    <w:rsid w:val="00AE6437"/>
    <w:rsid w:val="00BC034D"/>
    <w:rsid w:val="00C00F3A"/>
    <w:rsid w:val="00C033E0"/>
    <w:rsid w:val="00C44AC7"/>
    <w:rsid w:val="00C72FAA"/>
    <w:rsid w:val="00CA4575"/>
    <w:rsid w:val="00CD360A"/>
    <w:rsid w:val="00CE687E"/>
    <w:rsid w:val="00CE6DBB"/>
    <w:rsid w:val="00DB2346"/>
    <w:rsid w:val="00DB4CDE"/>
    <w:rsid w:val="00E50F68"/>
    <w:rsid w:val="00E72D3C"/>
    <w:rsid w:val="00EC56B2"/>
    <w:rsid w:val="00ED7B27"/>
    <w:rsid w:val="00F453EA"/>
    <w:rsid w:val="00F4673E"/>
    <w:rsid w:val="00FA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FA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72FAA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C72FAA"/>
    <w:pPr>
      <w:suppressAutoHyphens/>
      <w:spacing w:after="120"/>
    </w:pPr>
    <w:rPr>
      <w:rFonts w:cs="Calibri"/>
      <w:sz w:val="20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2FAA"/>
    <w:rPr>
      <w:rFonts w:ascii="Calibri" w:eastAsia="Times New Roman" w:hAnsi="Calibri" w:cs="Calibri"/>
      <w:sz w:val="20"/>
      <w:szCs w:val="20"/>
      <w:lang w:val="uk-UA" w:eastAsia="ar-SA" w:bidi="ar-SA"/>
    </w:rPr>
  </w:style>
  <w:style w:type="paragraph" w:styleId="BodyText2">
    <w:name w:val="Body Text 2"/>
    <w:basedOn w:val="Normal"/>
    <w:link w:val="BodyText2Char"/>
    <w:uiPriority w:val="99"/>
    <w:rsid w:val="00C72FAA"/>
    <w:pPr>
      <w:suppressAutoHyphens/>
      <w:jc w:val="both"/>
    </w:pPr>
    <w:rPr>
      <w:rFonts w:cs="Calibri"/>
      <w:sz w:val="20"/>
      <w:szCs w:val="20"/>
      <w:lang w:val="uk-UA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5BDE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72F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2FA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A5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1335</Words>
  <Characters>7610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dcterms:created xsi:type="dcterms:W3CDTF">2015-08-04T12:01:00Z</dcterms:created>
  <dcterms:modified xsi:type="dcterms:W3CDTF">2015-08-04T12:01:00Z</dcterms:modified>
</cp:coreProperties>
</file>