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A29" w:rsidRPr="00CF76B1" w:rsidRDefault="002A6A29" w:rsidP="002A6A29">
      <w:pPr>
        <w:pStyle w:val="a4"/>
        <w:rPr>
          <w:rFonts w:ascii="Times New Roman" w:hAnsi="Times New Roman"/>
          <w:sz w:val="28"/>
          <w:szCs w:val="28"/>
          <w:lang w:val="en-US"/>
        </w:rPr>
      </w:pPr>
      <w:r w:rsidRPr="00CF76B1">
        <w:rPr>
          <w:rFonts w:ascii="Times New Roman" w:hAnsi="Times New Roman"/>
          <w:noProof/>
          <w:lang w:val="ru-RU"/>
        </w:rPr>
        <w:drawing>
          <wp:inline distT="0" distB="0" distL="0" distR="0" wp14:anchorId="754EF9C9" wp14:editId="71D18F33">
            <wp:extent cx="441960" cy="612775"/>
            <wp:effectExtent l="0" t="0" r="0" b="0"/>
            <wp:docPr id="3" name="Рисунок 3" descr="Описание: http://search.ligazakon.ua/l_flib1.nsf/LookupFiles/t213700_img_005.gif/$file/t213700_img_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search.ligazakon.ua/l_flib1.nsf/LookupFiles/t213700_img_005.gif/$file/t213700_img_005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A29" w:rsidRPr="00CF76B1" w:rsidRDefault="002A6A29" w:rsidP="002A6A29">
      <w:pPr>
        <w:pStyle w:val="a4"/>
        <w:rPr>
          <w:rFonts w:ascii="Times New Roman" w:hAnsi="Times New Roman"/>
          <w:sz w:val="16"/>
          <w:szCs w:val="16"/>
          <w:lang w:val="en-US"/>
        </w:rPr>
      </w:pPr>
    </w:p>
    <w:p w:rsidR="002A6A29" w:rsidRPr="005938D2" w:rsidRDefault="002A6A29" w:rsidP="002A6A29">
      <w:pPr>
        <w:pStyle w:val="a4"/>
        <w:rPr>
          <w:rFonts w:ascii="Times New Roman" w:hAnsi="Times New Roman"/>
          <w:sz w:val="22"/>
          <w:szCs w:val="22"/>
        </w:rPr>
      </w:pPr>
      <w:r w:rsidRPr="005938D2">
        <w:rPr>
          <w:rFonts w:ascii="Times New Roman" w:hAnsi="Times New Roman"/>
          <w:sz w:val="22"/>
          <w:szCs w:val="22"/>
        </w:rPr>
        <w:t>УЖГОРОДСЬКА МІСЬКА РАДА</w:t>
      </w:r>
    </w:p>
    <w:p w:rsidR="002A6A29" w:rsidRPr="005938D2" w:rsidRDefault="002A6A29" w:rsidP="002A6A29">
      <w:pPr>
        <w:pStyle w:val="a4"/>
        <w:rPr>
          <w:rFonts w:ascii="Times New Roman" w:hAnsi="Times New Roman"/>
          <w:sz w:val="22"/>
          <w:szCs w:val="22"/>
          <w:lang w:val="ru-RU"/>
        </w:rPr>
      </w:pPr>
      <w:r w:rsidRPr="005938D2">
        <w:rPr>
          <w:rFonts w:ascii="Times New Roman" w:hAnsi="Times New Roman"/>
          <w:sz w:val="22"/>
          <w:szCs w:val="22"/>
        </w:rPr>
        <w:t>КОМУНАЛЬНЕ ПІДПРИЄМСТВО «ВИРОБНИЧЕ УПРАВЛІННЯ</w:t>
      </w:r>
    </w:p>
    <w:p w:rsidR="002A6A29" w:rsidRPr="005938D2" w:rsidRDefault="002A6A29" w:rsidP="002A6A29">
      <w:pPr>
        <w:pStyle w:val="a4"/>
        <w:rPr>
          <w:rFonts w:ascii="Times New Roman" w:hAnsi="Times New Roman"/>
          <w:sz w:val="22"/>
          <w:szCs w:val="22"/>
        </w:rPr>
      </w:pPr>
      <w:r w:rsidRPr="005938D2">
        <w:rPr>
          <w:rFonts w:ascii="Times New Roman" w:hAnsi="Times New Roman"/>
          <w:sz w:val="22"/>
          <w:szCs w:val="22"/>
        </w:rPr>
        <w:t>ВОДОПРОВІДНО-КАНАЛІЗАЦІЙНОГО ГОСПОДАРСТВА</w:t>
      </w:r>
    </w:p>
    <w:p w:rsidR="002A6A29" w:rsidRPr="005938D2" w:rsidRDefault="002A6A29" w:rsidP="002A6A29">
      <w:pPr>
        <w:pStyle w:val="1"/>
        <w:rPr>
          <w:b/>
          <w:sz w:val="22"/>
          <w:szCs w:val="22"/>
          <w:lang w:val="ru-RU"/>
        </w:rPr>
      </w:pPr>
      <w:r w:rsidRPr="005938D2">
        <w:rPr>
          <w:b/>
          <w:sz w:val="22"/>
          <w:szCs w:val="22"/>
        </w:rPr>
        <w:t>МІСТА УЖГОРОДА»</w:t>
      </w:r>
    </w:p>
    <w:p w:rsidR="002A6A29" w:rsidRPr="00CF76B1" w:rsidRDefault="002A6A29" w:rsidP="002A6A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F76B1">
        <w:rPr>
          <w:rFonts w:ascii="Times New Roman" w:hAnsi="Times New Roman" w:cs="Times New Roman"/>
          <w:b/>
        </w:rPr>
        <w:t>КП «Водоканал м. Ужгорода»</w:t>
      </w:r>
    </w:p>
    <w:p w:rsidR="002A6A29" w:rsidRPr="00CF76B1" w:rsidRDefault="002A6A29" w:rsidP="002A6A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F76B1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_______________________________</w:t>
      </w:r>
      <w:r w:rsidRPr="00CF76B1">
        <w:rPr>
          <w:rFonts w:ascii="Times New Roman" w:hAnsi="Times New Roman" w:cs="Times New Roman"/>
        </w:rPr>
        <w:t>____________________________________</w:t>
      </w:r>
    </w:p>
    <w:p w:rsidR="002A6A29" w:rsidRPr="00CF76B1" w:rsidRDefault="002A6A29" w:rsidP="002A6A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CF76B1">
        <w:rPr>
          <w:rFonts w:ascii="Times New Roman" w:hAnsi="Times New Roman" w:cs="Times New Roman"/>
          <w:b/>
        </w:rPr>
        <w:t>вул.Митна</w:t>
      </w:r>
      <w:proofErr w:type="spellEnd"/>
      <w:r w:rsidRPr="00CF76B1">
        <w:rPr>
          <w:rFonts w:ascii="Times New Roman" w:hAnsi="Times New Roman" w:cs="Times New Roman"/>
          <w:b/>
        </w:rPr>
        <w:t xml:space="preserve">,1 </w:t>
      </w:r>
      <w:proofErr w:type="spellStart"/>
      <w:r w:rsidRPr="00CF76B1">
        <w:rPr>
          <w:rFonts w:ascii="Times New Roman" w:hAnsi="Times New Roman" w:cs="Times New Roman"/>
          <w:b/>
        </w:rPr>
        <w:t>м.Ужгород</w:t>
      </w:r>
      <w:proofErr w:type="spellEnd"/>
      <w:r w:rsidRPr="00CF76B1">
        <w:rPr>
          <w:rFonts w:ascii="Times New Roman" w:hAnsi="Times New Roman" w:cs="Times New Roman"/>
          <w:b/>
        </w:rPr>
        <w:t>, 88000; тел./факс (0312) 64-35-03;</w:t>
      </w:r>
    </w:p>
    <w:p w:rsidR="002A6A29" w:rsidRPr="00CF76B1" w:rsidRDefault="002A6A29" w:rsidP="002A6A29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proofErr w:type="gramStart"/>
      <w:r w:rsidRPr="00CF76B1">
        <w:rPr>
          <w:rFonts w:ascii="Times New Roman" w:hAnsi="Times New Roman" w:cs="Times New Roman"/>
          <w:b/>
          <w:lang w:val="en-US"/>
        </w:rPr>
        <w:t>e-mail</w:t>
      </w:r>
      <w:proofErr w:type="gramEnd"/>
      <w:r w:rsidRPr="00CF76B1">
        <w:rPr>
          <w:rFonts w:ascii="Times New Roman" w:hAnsi="Times New Roman" w:cs="Times New Roman"/>
          <w:b/>
          <w:lang w:val="en-US"/>
        </w:rPr>
        <w:t xml:space="preserve">: </w:t>
      </w:r>
      <w:r w:rsidRPr="00CF76B1">
        <w:rPr>
          <w:rStyle w:val="a3"/>
          <w:rFonts w:ascii="Times New Roman" w:hAnsi="Times New Roman" w:cs="Times New Roman"/>
          <w:color w:val="000000"/>
          <w:sz w:val="23"/>
          <w:szCs w:val="23"/>
          <w:shd w:val="clear" w:color="auto" w:fill="FFFFFF"/>
          <w:lang w:val="en-US"/>
        </w:rPr>
        <w:t>kanc@voda.uz.ua</w:t>
      </w:r>
      <w:r w:rsidRPr="00CF76B1">
        <w:rPr>
          <w:rStyle w:val="a3"/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;</w:t>
      </w:r>
      <w:r w:rsidRPr="00CF76B1">
        <w:rPr>
          <w:rFonts w:ascii="Times New Roman" w:hAnsi="Times New Roman" w:cs="Times New Roman"/>
          <w:b/>
          <w:lang w:val="en-US"/>
        </w:rPr>
        <w:t xml:space="preserve"> </w:t>
      </w:r>
      <w:r w:rsidRPr="00CF76B1">
        <w:rPr>
          <w:rFonts w:ascii="Times New Roman" w:hAnsi="Times New Roman" w:cs="Times New Roman"/>
          <w:b/>
        </w:rPr>
        <w:t>код ЄДРПОУ 03344326</w:t>
      </w:r>
    </w:p>
    <w:p w:rsidR="002A6A29" w:rsidRPr="00CF76B1" w:rsidRDefault="002A6A29" w:rsidP="002A6A29">
      <w:pPr>
        <w:spacing w:after="0" w:line="240" w:lineRule="auto"/>
        <w:ind w:left="708"/>
        <w:rPr>
          <w:rFonts w:ascii="Times New Roman" w:hAnsi="Times New Roman" w:cs="Times New Roman"/>
          <w:b/>
        </w:rPr>
      </w:pPr>
    </w:p>
    <w:p w:rsidR="002A6A29" w:rsidRPr="00B06205" w:rsidRDefault="002A6A29" w:rsidP="002A6A29">
      <w:pPr>
        <w:spacing w:line="240" w:lineRule="auto"/>
        <w:jc w:val="right"/>
        <w:rPr>
          <w:rFonts w:ascii="Times New Roman" w:hAnsi="Times New Roman" w:cs="Times New Roman"/>
        </w:rPr>
      </w:pPr>
      <w:r w:rsidRPr="008A7CDC">
        <w:rPr>
          <w:rFonts w:ascii="Times New Roman" w:hAnsi="Times New Roman" w:cs="Times New Roman"/>
          <w:i/>
          <w:sz w:val="24"/>
          <w:szCs w:val="24"/>
        </w:rPr>
        <w:t>Зауваження  від 15.03.2018р</w:t>
      </w:r>
      <w:r w:rsidRPr="00B06205">
        <w:rPr>
          <w:rFonts w:ascii="Times New Roman" w:hAnsi="Times New Roman" w:cs="Times New Roman"/>
        </w:rPr>
        <w:t>.</w:t>
      </w:r>
    </w:p>
    <w:p w:rsidR="002A6A29" w:rsidRDefault="002A6A29" w:rsidP="002A6A29">
      <w:pPr>
        <w:spacing w:line="240" w:lineRule="auto"/>
      </w:pPr>
    </w:p>
    <w:p w:rsidR="002A6A29" w:rsidRPr="00E819B4" w:rsidRDefault="002A6A29" w:rsidP="002A6A29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6"/>
        </w:rPr>
      </w:pPr>
      <w:proofErr w:type="spellStart"/>
      <w:r w:rsidRPr="00E819B4">
        <w:rPr>
          <w:rFonts w:ascii="Times New Roman" w:hAnsi="Times New Roman" w:cs="Times New Roman"/>
          <w:b/>
          <w:sz w:val="24"/>
          <w:szCs w:val="26"/>
        </w:rPr>
        <w:t>Терлецька</w:t>
      </w:r>
      <w:proofErr w:type="spellEnd"/>
      <w:r w:rsidRPr="00E819B4">
        <w:rPr>
          <w:rFonts w:ascii="Times New Roman" w:hAnsi="Times New Roman" w:cs="Times New Roman"/>
          <w:b/>
          <w:sz w:val="24"/>
          <w:szCs w:val="26"/>
        </w:rPr>
        <w:t xml:space="preserve"> </w:t>
      </w:r>
      <w:proofErr w:type="spellStart"/>
      <w:r w:rsidRPr="00E819B4">
        <w:rPr>
          <w:rFonts w:ascii="Times New Roman" w:hAnsi="Times New Roman" w:cs="Times New Roman"/>
          <w:b/>
          <w:sz w:val="24"/>
          <w:szCs w:val="26"/>
        </w:rPr>
        <w:t>Ілдика</w:t>
      </w:r>
      <w:proofErr w:type="spellEnd"/>
      <w:r w:rsidRPr="00E819B4">
        <w:rPr>
          <w:rFonts w:ascii="Times New Roman" w:hAnsi="Times New Roman" w:cs="Times New Roman"/>
          <w:b/>
          <w:sz w:val="24"/>
          <w:szCs w:val="26"/>
        </w:rPr>
        <w:t xml:space="preserve"> </w:t>
      </w:r>
      <w:proofErr w:type="spellStart"/>
      <w:r w:rsidRPr="00E819B4">
        <w:rPr>
          <w:rFonts w:ascii="Times New Roman" w:hAnsi="Times New Roman" w:cs="Times New Roman"/>
          <w:b/>
          <w:sz w:val="24"/>
          <w:szCs w:val="26"/>
        </w:rPr>
        <w:t>Золтанівна</w:t>
      </w:r>
      <w:proofErr w:type="spellEnd"/>
    </w:p>
    <w:p w:rsidR="002A6A29" w:rsidRDefault="002A6A29" w:rsidP="002A6A29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6"/>
          <w:u w:val="single"/>
        </w:rPr>
      </w:pPr>
    </w:p>
    <w:p w:rsidR="002A6A29" w:rsidRPr="003A19A2" w:rsidRDefault="002A6A29" w:rsidP="002A6A29">
      <w:pPr>
        <w:spacing w:line="240" w:lineRule="auto"/>
        <w:rPr>
          <w:rFonts w:ascii="Times New Roman" w:hAnsi="Times New Roman" w:cs="Times New Roman"/>
          <w:b/>
          <w:sz w:val="24"/>
          <w:szCs w:val="26"/>
        </w:rPr>
      </w:pPr>
      <w:proofErr w:type="spellStart"/>
      <w:r w:rsidRPr="00E819B4">
        <w:rPr>
          <w:rFonts w:ascii="Times New Roman" w:hAnsi="Times New Roman" w:cs="Times New Roman"/>
          <w:b/>
          <w:sz w:val="24"/>
          <w:szCs w:val="26"/>
        </w:rPr>
        <w:t>Ілдика</w:t>
      </w:r>
      <w:proofErr w:type="spellEnd"/>
      <w:r w:rsidRPr="00E819B4">
        <w:rPr>
          <w:rFonts w:ascii="Times New Roman" w:hAnsi="Times New Roman" w:cs="Times New Roman"/>
          <w:b/>
          <w:sz w:val="24"/>
          <w:szCs w:val="26"/>
        </w:rPr>
        <w:t xml:space="preserve"> </w:t>
      </w:r>
      <w:proofErr w:type="spellStart"/>
      <w:r w:rsidRPr="00E819B4">
        <w:rPr>
          <w:rFonts w:ascii="Times New Roman" w:hAnsi="Times New Roman" w:cs="Times New Roman"/>
          <w:b/>
          <w:sz w:val="24"/>
          <w:szCs w:val="26"/>
        </w:rPr>
        <w:t>Золтанівна</w:t>
      </w:r>
      <w:proofErr w:type="spellEnd"/>
      <w:r>
        <w:rPr>
          <w:rFonts w:ascii="Times New Roman" w:hAnsi="Times New Roman" w:cs="Times New Roman"/>
          <w:b/>
          <w:sz w:val="24"/>
          <w:szCs w:val="26"/>
        </w:rPr>
        <w:t>,</w:t>
      </w:r>
    </w:p>
    <w:p w:rsidR="002A6A29" w:rsidRPr="00906D4C" w:rsidRDefault="002A6A29" w:rsidP="002A6A29">
      <w:pPr>
        <w:spacing w:line="240" w:lineRule="auto"/>
      </w:pPr>
    </w:p>
    <w:p w:rsidR="002A6A29" w:rsidRPr="00BE3073" w:rsidRDefault="002A6A29" w:rsidP="002A6A29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062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КП «Водоканал м. Ужгорода»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надає Вам  інформацію стосовно зауваження  наданого у заявці  для участі у  </w:t>
      </w:r>
      <w:r w:rsidRPr="00B06205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в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ідкритому обговоренні 16 березня 2018р</w:t>
      </w:r>
      <w:r w:rsidRPr="00906D4C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.  щодо  необхідності зміни встановлених </w:t>
      </w:r>
      <w:r w:rsidRPr="00BE30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тарифів на водопостачання та водовідведення на 2018 рік.</w:t>
      </w:r>
    </w:p>
    <w:p w:rsidR="002A6A29" w:rsidRDefault="002A6A29" w:rsidP="002A6A29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  <w:r w:rsidRPr="008A7CDC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 xml:space="preserve">Зауваження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стосовно не відповідності водопостачання вимогам санітарних норм. Вимога стосовно відсутності підтвердження  підняття вартості тарифів. Зауваження  щодо перевищення норм хлору.</w:t>
      </w:r>
    </w:p>
    <w:p w:rsidR="002A6A29" w:rsidRDefault="002A6A29" w:rsidP="002A6A29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Стосовно  не відповідності водопостачання вимогам санітарних норм.</w:t>
      </w:r>
    </w:p>
    <w:p w:rsidR="002A6A29" w:rsidRPr="001330E8" w:rsidRDefault="002A6A29" w:rsidP="002A6A29">
      <w:pPr>
        <w:pStyle w:val="a8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330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Якість води на всіх етапах </w:t>
      </w:r>
      <w:proofErr w:type="spellStart"/>
      <w:r w:rsidRPr="001330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водопідготовки</w:t>
      </w:r>
      <w:proofErr w:type="spellEnd"/>
      <w:r w:rsidRPr="001330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при подачі у мережу та в розподільчій мережі контролюється відомчою лабораторією КП «Водоканал м. Ужгорода» відповідно до діючих Санітарних норм. </w:t>
      </w:r>
    </w:p>
    <w:p w:rsidR="002A6A29" w:rsidRPr="001330E8" w:rsidRDefault="002A6A29" w:rsidP="002A6A29">
      <w:pPr>
        <w:pStyle w:val="a8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330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Точки відбору води у розподільчій мережі розміщені на сайті підприємства. Державний санітарно-епідеміологічний нагляд у сфері питного водопостачання здійснює державна санітарно-епідеміологічна служба. </w:t>
      </w:r>
    </w:p>
    <w:p w:rsidR="002A6A29" w:rsidRPr="001330E8" w:rsidRDefault="002A6A29" w:rsidP="002A6A29">
      <w:pPr>
        <w:pStyle w:val="a8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330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Якість питної води, що подається споживачам відповідає вимогам Державних санітарних норм та правил  «Гігієнічні вимоги до води питної, призначеної для споживання людиною» (</w:t>
      </w:r>
      <w:proofErr w:type="spellStart"/>
      <w:r w:rsidRPr="001330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ДсанПіН</w:t>
      </w:r>
      <w:proofErr w:type="spellEnd"/>
      <w:r w:rsidRPr="001330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2.2.4-171-10).</w:t>
      </w:r>
    </w:p>
    <w:p w:rsidR="002A6A29" w:rsidRDefault="002A6A29" w:rsidP="002A6A29">
      <w:pPr>
        <w:tabs>
          <w:tab w:val="left" w:pos="567"/>
        </w:tabs>
        <w:spacing w:after="0" w:line="240" w:lineRule="auto"/>
        <w:ind w:left="-142" w:firstLine="567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2A6A29" w:rsidRDefault="002A6A29" w:rsidP="002A6A29">
      <w:pPr>
        <w:tabs>
          <w:tab w:val="left" w:pos="567"/>
        </w:tabs>
        <w:spacing w:after="0" w:line="240" w:lineRule="auto"/>
        <w:ind w:left="-142" w:firstLine="567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Стосовно  відсутності підтвердження  підняття вартості тарифів.</w:t>
      </w:r>
    </w:p>
    <w:p w:rsidR="002A6A29" w:rsidRDefault="002A6A29" w:rsidP="002A6A29">
      <w:pPr>
        <w:tabs>
          <w:tab w:val="left" w:pos="567"/>
        </w:tabs>
        <w:spacing w:after="0" w:line="240" w:lineRule="auto"/>
        <w:ind w:left="-142"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A6A29" w:rsidRPr="00A113A9" w:rsidRDefault="002A6A29" w:rsidP="002A6A29">
      <w:pPr>
        <w:tabs>
          <w:tab w:val="left" w:pos="567"/>
        </w:tabs>
        <w:spacing w:after="0" w:line="240" w:lineRule="auto"/>
        <w:ind w:left="-142" w:firstLine="567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Діючі тарифи на послуги водопостачання і водовідведення, встановлені постановами Національної комісії, що здійснює державне регулювання у сферах енергетики та комунальних послуг, від 28.12.2017 року № 1575 та № 1576 </w:t>
      </w:r>
      <w:r w:rsidRPr="0064083C">
        <w:rPr>
          <w:rFonts w:ascii="Times New Roman" w:hAnsi="Times New Roman"/>
          <w:b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>не містять прибутку, як джерела спл</w:t>
      </w:r>
      <w:r>
        <w:rPr>
          <w:rFonts w:ascii="Times New Roman" w:hAnsi="Times New Roman"/>
          <w:b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ати накопичених заборгованостей,  </w:t>
      </w:r>
      <w:r w:rsidRPr="0064083C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вони </w:t>
      </w:r>
      <w:r w:rsidRPr="0064083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передбачають лише відшкодування витрат поточної діяльності за цінами та тарифами, які мали місце в періоді, коли  вказані постанови готувалися до затвердження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Pr="00145B05">
        <w:rPr>
          <w:rFonts w:ascii="Times New Roman" w:hAnsi="Times New Roman"/>
          <w:b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>У разі зміни протягом строку дії тарифів</w:t>
      </w:r>
      <w:r w:rsidRPr="00A113A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обсяг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ів</w:t>
      </w:r>
      <w:r w:rsidRPr="00A113A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окремих складових структури тарифів з причин, які не залежать від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КП «</w:t>
      </w:r>
      <w:r w:rsidRPr="00A113A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Водоканал м. </w:t>
      </w:r>
      <w:r w:rsidRPr="00A113A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Ужгорода», </w:t>
      </w:r>
      <w:r w:rsidRPr="00A113A9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  <w:t>зокрема збільшення або зменшення мінімальної заробітної плати</w:t>
      </w:r>
      <w:r w:rsidRPr="00A113A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Pr="00A113A9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  <w:t>податків і зборів</w:t>
      </w:r>
      <w:r w:rsidRPr="00A113A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Pr="00A113A9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  <w:t>підвищення або зниження цін і тарифів на паливно-енергетичні та інші матеріальні ресурси</w:t>
      </w:r>
      <w:r w:rsidRPr="00A113A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для  підприємства </w:t>
      </w:r>
      <w:r w:rsidRPr="00A113A9">
        <w:rPr>
          <w:rFonts w:ascii="Times New Roman" w:hAnsi="Times New Roman"/>
          <w:b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>може проводитися коригування лише тих складових структури тарифів</w:t>
      </w:r>
      <w:r>
        <w:rPr>
          <w:rFonts w:ascii="Times New Roman" w:hAnsi="Times New Roman"/>
          <w:b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r w:rsidRPr="00A113A9">
        <w:rPr>
          <w:rFonts w:ascii="Times New Roman" w:hAnsi="Times New Roman"/>
          <w:b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>за якими відбулися цінові зміни</w:t>
      </w:r>
      <w:r>
        <w:rPr>
          <w:rFonts w:ascii="Times New Roman" w:hAnsi="Times New Roman"/>
          <w:b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>,</w:t>
      </w:r>
      <w:r w:rsidRPr="00A113A9">
        <w:rPr>
          <w:rFonts w:ascii="Times New Roman" w:hAnsi="Times New Roman"/>
          <w:b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а саме:</w:t>
      </w:r>
    </w:p>
    <w:p w:rsidR="002A6A29" w:rsidRPr="004355F0" w:rsidRDefault="002A6A29" w:rsidP="002A6A29">
      <w:pPr>
        <w:pStyle w:val="a8"/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зростанням вартості електроенергії </w:t>
      </w:r>
      <w:r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у січні 2018 року</w:t>
      </w:r>
      <w:r w:rsidRPr="004355F0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2A6A29" w:rsidRPr="00AA42CA" w:rsidRDefault="002A6A29" w:rsidP="002A6A29">
      <w:pPr>
        <w:pStyle w:val="a8"/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AA42C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зміною розміру мінімальної заробітної плати,  та зміною норм Галузевої угоди між Міністерством регіонального розвитку, будівництва та житлово-комунального господарства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України та </w:t>
      </w:r>
      <w:r w:rsidRPr="00AA42C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Об’єднанням організацій роботодавців «Всеукраїнська конфедерація роботодавців житлово-комунальної галузі України» № 7 на 2017-2018, </w:t>
      </w:r>
      <w:r w:rsidRPr="004355F0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які набрали чинності  29 січня 2018</w:t>
      </w:r>
      <w:r w:rsidRPr="00AA42C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р., і є обов’язковими для всіх суб’єктів, що перебувають в сфері її дії;</w:t>
      </w:r>
    </w:p>
    <w:p w:rsidR="002A6A29" w:rsidRPr="00AA42CA" w:rsidRDefault="002A6A29" w:rsidP="002A6A29">
      <w:pPr>
        <w:pStyle w:val="a8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3C1839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значного росту цін</w:t>
      </w:r>
      <w:r w:rsidRPr="00AA42C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на х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лор, коагулянт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паливно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– мастильні матеріали</w:t>
      </w:r>
      <w:r w:rsidRPr="00AA42C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, необхідн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і</w:t>
      </w:r>
      <w:r w:rsidRPr="00AA42C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для ліквідації аварійних ситуацій;</w:t>
      </w:r>
    </w:p>
    <w:p w:rsidR="002A6A29" w:rsidRDefault="002A6A29" w:rsidP="002A6A29">
      <w:pPr>
        <w:pStyle w:val="a8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3C1839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збільшення ставок податків,</w:t>
      </w:r>
      <w:r w:rsidRPr="00AA42C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а саме зміна  об’єкта оподаткування рентної плати за спеціальне використання води у 2018 році.</w:t>
      </w:r>
    </w:p>
    <w:p w:rsidR="002A6A29" w:rsidRDefault="002A6A29" w:rsidP="002A6A2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Згідно з </w:t>
      </w:r>
      <w:r w:rsidRPr="00B701E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Статтею10 Закону України «Про державне регулювання у сфері комунальних послуг» передбачено, що  тарифи на комунальні послуги суб'єктів природних монополій та суб'єктів господарювання на суміжних ринках повинні забезпечувати відшкодування всіх економічно обґрунтованих планованих витрат на їх виробництво з ур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ахуванням планованого прибутку тому </w:t>
      </w:r>
      <w:r w:rsidRPr="0066432A">
        <w:rPr>
          <w:rFonts w:ascii="Times New Roman" w:hAnsi="Times New Roman"/>
          <w:b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>перегляд діючих тарифів необхідн</w:t>
      </w:r>
      <w:r>
        <w:rPr>
          <w:rFonts w:ascii="Times New Roman" w:hAnsi="Times New Roman"/>
          <w:b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>им</w:t>
      </w:r>
      <w:r w:rsidRPr="0066432A">
        <w:rPr>
          <w:rFonts w:ascii="Times New Roman" w:hAnsi="Times New Roman"/>
          <w:b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для того, щоб привести їх до економічно обґрунтованого рівня.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2A6A29" w:rsidRDefault="002A6A29" w:rsidP="002A6A29">
      <w:pPr>
        <w:pStyle w:val="a6"/>
        <w:tabs>
          <w:tab w:val="num" w:pos="709"/>
        </w:tabs>
        <w:ind w:firstLine="708"/>
        <w:jc w:val="both"/>
        <w:rPr>
          <w:b/>
          <w:sz w:val="24"/>
        </w:rPr>
      </w:pPr>
    </w:p>
    <w:p w:rsidR="002A6A29" w:rsidRDefault="002A6A29" w:rsidP="002A6A29">
      <w:pPr>
        <w:pStyle w:val="a6"/>
        <w:tabs>
          <w:tab w:val="num" w:pos="709"/>
        </w:tabs>
        <w:ind w:firstLine="708"/>
        <w:jc w:val="both"/>
        <w:rPr>
          <w:b/>
          <w:sz w:val="24"/>
        </w:rPr>
      </w:pPr>
      <w:r>
        <w:rPr>
          <w:b/>
          <w:i/>
          <w:color w:val="000000"/>
          <w:sz w:val="24"/>
          <w:shd w:val="clear" w:color="auto" w:fill="FFFFFF"/>
        </w:rPr>
        <w:t>Щодо  перевищення норм хлору.</w:t>
      </w:r>
    </w:p>
    <w:p w:rsidR="002A6A29" w:rsidRDefault="002A6A29" w:rsidP="002A6A29">
      <w:pPr>
        <w:pStyle w:val="a6"/>
        <w:tabs>
          <w:tab w:val="num" w:pos="709"/>
        </w:tabs>
        <w:ind w:firstLine="708"/>
        <w:jc w:val="both"/>
        <w:rPr>
          <w:b/>
          <w:sz w:val="24"/>
        </w:rPr>
      </w:pPr>
    </w:p>
    <w:p w:rsidR="002A6A29" w:rsidRPr="001330E8" w:rsidRDefault="002A6A29" w:rsidP="002A6A29">
      <w:pPr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1330E8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Такими звинуваченнями не слід розкидатись безпідставно.</w:t>
      </w:r>
    </w:p>
    <w:p w:rsidR="002A6A29" w:rsidRPr="00F42AC4" w:rsidRDefault="002A6A29" w:rsidP="002A6A29">
      <w:pPr>
        <w:pStyle w:val="a6"/>
        <w:tabs>
          <w:tab w:val="num" w:pos="709"/>
        </w:tabs>
        <w:ind w:firstLine="708"/>
        <w:jc w:val="both"/>
        <w:rPr>
          <w:rFonts w:eastAsiaTheme="minorHAnsi" w:cstheme="minorBidi"/>
          <w:color w:val="000000"/>
          <w:sz w:val="24"/>
          <w:shd w:val="clear" w:color="auto" w:fill="FFFFFF"/>
        </w:rPr>
      </w:pPr>
      <w:r w:rsidRPr="001E0A09">
        <w:rPr>
          <w:rFonts w:eastAsiaTheme="minorHAnsi" w:cstheme="minorBidi"/>
          <w:sz w:val="24"/>
          <w:shd w:val="clear" w:color="auto" w:fill="FFFFFF"/>
        </w:rPr>
        <w:t xml:space="preserve">Обсяг витрат  на придбання реагентів для очищення і знезараження питної води визначається, виходячи з планованих обсягів подачі води, доз реагентів та цін на них. Потреба в реагентах визначається </w:t>
      </w:r>
      <w:r w:rsidRPr="00F42AC4">
        <w:rPr>
          <w:rFonts w:eastAsiaTheme="minorHAnsi" w:cstheme="minorBidi"/>
          <w:color w:val="000000"/>
          <w:sz w:val="24"/>
          <w:shd w:val="clear" w:color="auto" w:fill="FFFFFF"/>
        </w:rPr>
        <w:t xml:space="preserve">відповідно до технологічного регламенту, затвердженого в установленому </w:t>
      </w:r>
      <w:r>
        <w:rPr>
          <w:rFonts w:eastAsiaTheme="minorHAnsi" w:cstheme="minorBidi"/>
          <w:color w:val="000000"/>
          <w:sz w:val="24"/>
          <w:shd w:val="clear" w:color="auto" w:fill="FFFFFF"/>
        </w:rPr>
        <w:t>п</w:t>
      </w:r>
      <w:r w:rsidRPr="00F42AC4">
        <w:rPr>
          <w:rFonts w:eastAsiaTheme="minorHAnsi" w:cstheme="minorBidi"/>
          <w:color w:val="000000"/>
          <w:sz w:val="24"/>
          <w:shd w:val="clear" w:color="auto" w:fill="FFFFFF"/>
        </w:rPr>
        <w:t>орядку, з урахуванням якості</w:t>
      </w:r>
      <w:r>
        <w:rPr>
          <w:rFonts w:eastAsiaTheme="minorHAnsi" w:cstheme="minorBidi"/>
          <w:color w:val="000000"/>
          <w:sz w:val="24"/>
          <w:shd w:val="clear" w:color="auto" w:fill="FFFFFF"/>
        </w:rPr>
        <w:t xml:space="preserve"> сирої </w:t>
      </w:r>
      <w:r w:rsidRPr="00F42AC4">
        <w:rPr>
          <w:rFonts w:eastAsiaTheme="minorHAnsi" w:cstheme="minorBidi"/>
          <w:color w:val="000000"/>
          <w:sz w:val="24"/>
          <w:shd w:val="clear" w:color="auto" w:fill="FFFFFF"/>
        </w:rPr>
        <w:t>води</w:t>
      </w:r>
      <w:r>
        <w:rPr>
          <w:rFonts w:eastAsiaTheme="minorHAnsi" w:cstheme="minorBidi"/>
          <w:color w:val="000000"/>
          <w:sz w:val="24"/>
          <w:shd w:val="clear" w:color="auto" w:fill="FFFFFF"/>
        </w:rPr>
        <w:t xml:space="preserve"> джерела </w:t>
      </w:r>
      <w:r w:rsidRPr="00F42AC4">
        <w:rPr>
          <w:rFonts w:eastAsiaTheme="minorHAnsi" w:cstheme="minorBidi"/>
          <w:color w:val="000000"/>
          <w:sz w:val="24"/>
          <w:shd w:val="clear" w:color="auto" w:fill="FFFFFF"/>
        </w:rPr>
        <w:t>та фактичних витрат реагентів</w:t>
      </w:r>
      <w:r>
        <w:rPr>
          <w:rFonts w:eastAsiaTheme="minorHAnsi" w:cstheme="minorBidi"/>
          <w:color w:val="000000"/>
          <w:sz w:val="24"/>
          <w:shd w:val="clear" w:color="auto" w:fill="FFFFFF"/>
        </w:rPr>
        <w:t xml:space="preserve"> за попередній період. </w:t>
      </w:r>
    </w:p>
    <w:p w:rsidR="002A6A29" w:rsidRDefault="002A6A29" w:rsidP="002A6A29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1330E8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Вода поверхневого водозабору з дериваційного каналу р. Уж хлорується в процесі очистки відповідно до технологічного регламенту і контролюється відповідно до робочої програми виробничого контролю. Контроль за показниками вмісту хлору  ведеться щогодинний в цілодобовому режимі  змінними лаборантами. Вміст залишкового вільного та сумарного хлору на виході після очисних споруд в розподільчу мережу знаходиться в допустимих межах, які відповідають вимогам </w:t>
      </w:r>
      <w:proofErr w:type="spellStart"/>
      <w:r w:rsidRPr="001330E8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ДСанПіН</w:t>
      </w:r>
      <w:proofErr w:type="spellEnd"/>
      <w:r w:rsidRPr="001330E8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2.2.4-171-10 «Гігієнічні вимоги до води питної, призначеної для споживання людиною». Відомча лабораторія підприємства здійснює систематичний виробничий контроль за безпечністю та  якістю питної води від місця водозабору до місця її споживання.</w:t>
      </w:r>
    </w:p>
    <w:p w:rsidR="002A6A29" w:rsidRPr="001330E8" w:rsidRDefault="002A6A29" w:rsidP="002A6A29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1330E8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Державний санітарно-епідеміологічний нагляд у сфері питного водопостачання населення здійснює санітарно-епідеміологічна служба.</w:t>
      </w:r>
    </w:p>
    <w:p w:rsidR="002A6A29" w:rsidRPr="00F42AC4" w:rsidRDefault="002A6A29" w:rsidP="002A6A29">
      <w:pPr>
        <w:pStyle w:val="a6"/>
        <w:tabs>
          <w:tab w:val="num" w:pos="709"/>
        </w:tabs>
        <w:ind w:firstLine="708"/>
        <w:jc w:val="both"/>
        <w:rPr>
          <w:rFonts w:eastAsiaTheme="minorHAnsi" w:cstheme="minorBidi"/>
          <w:color w:val="000000"/>
          <w:sz w:val="24"/>
          <w:shd w:val="clear" w:color="auto" w:fill="FFFFFF"/>
        </w:rPr>
      </w:pPr>
    </w:p>
    <w:p w:rsidR="002A6A29" w:rsidRDefault="002A6A29" w:rsidP="002A6A29">
      <w:pPr>
        <w:pStyle w:val="a6"/>
        <w:tabs>
          <w:tab w:val="num" w:pos="709"/>
        </w:tabs>
        <w:ind w:firstLine="708"/>
        <w:jc w:val="both"/>
        <w:rPr>
          <w:b/>
          <w:sz w:val="24"/>
        </w:rPr>
      </w:pPr>
    </w:p>
    <w:p w:rsidR="002A6A29" w:rsidRDefault="002A6A29" w:rsidP="002A6A29">
      <w:pPr>
        <w:spacing w:line="240" w:lineRule="auto"/>
        <w:ind w:firstLine="567"/>
        <w:jc w:val="right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  <w:bookmarkStart w:id="0" w:name="_GoBack"/>
      <w:bookmarkEnd w:id="0"/>
      <w:r>
        <w:rPr>
          <w:i/>
          <w:sz w:val="20"/>
          <w:szCs w:val="20"/>
        </w:rPr>
        <w:t xml:space="preserve">  </w:t>
      </w:r>
      <w:r w:rsidRPr="005E1A1A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Адміністрація підприємства</w:t>
      </w:r>
    </w:p>
    <w:p w:rsidR="007318EF" w:rsidRDefault="007318EF"/>
    <w:sectPr w:rsidR="00731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_MachinaNovaStarD">
    <w:altName w:val="Courier New"/>
    <w:charset w:val="CC"/>
    <w:family w:val="decorative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E2D45"/>
    <w:multiLevelType w:val="hybridMultilevel"/>
    <w:tmpl w:val="2FC4DE6A"/>
    <w:lvl w:ilvl="0" w:tplc="0419000B">
      <w:start w:val="1"/>
      <w:numFmt w:val="bullet"/>
      <w:lvlText w:val=""/>
      <w:lvlJc w:val="left"/>
      <w:pPr>
        <w:ind w:left="11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A29"/>
    <w:rsid w:val="002A6A29"/>
    <w:rsid w:val="0073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A29"/>
    <w:pPr>
      <w:spacing w:after="160" w:line="259" w:lineRule="auto"/>
    </w:pPr>
    <w:rPr>
      <w:lang w:val="uk-UA"/>
    </w:rPr>
  </w:style>
  <w:style w:type="paragraph" w:styleId="1">
    <w:name w:val="heading 1"/>
    <w:basedOn w:val="a"/>
    <w:next w:val="a"/>
    <w:link w:val="10"/>
    <w:qFormat/>
    <w:rsid w:val="002A6A2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6A29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character" w:styleId="a3">
    <w:name w:val="Strong"/>
    <w:basedOn w:val="a0"/>
    <w:uiPriority w:val="22"/>
    <w:qFormat/>
    <w:rsid w:val="002A6A29"/>
    <w:rPr>
      <w:b/>
      <w:bCs/>
    </w:rPr>
  </w:style>
  <w:style w:type="paragraph" w:styleId="a4">
    <w:name w:val="Subtitle"/>
    <w:basedOn w:val="a"/>
    <w:link w:val="a5"/>
    <w:qFormat/>
    <w:rsid w:val="002A6A29"/>
    <w:pPr>
      <w:spacing w:after="0" w:line="240" w:lineRule="auto"/>
      <w:jc w:val="center"/>
    </w:pPr>
    <w:rPr>
      <w:rFonts w:ascii="a_MachinaNovaStarD" w:eastAsia="Times New Roman" w:hAnsi="a_MachinaNovaStarD" w:cs="Times New Roman"/>
      <w:b/>
      <w:sz w:val="32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2A6A29"/>
    <w:rPr>
      <w:rFonts w:ascii="a_MachinaNovaStarD" w:eastAsia="Times New Roman" w:hAnsi="a_MachinaNovaStarD" w:cs="Times New Roman"/>
      <w:b/>
      <w:sz w:val="32"/>
      <w:szCs w:val="20"/>
      <w:lang w:val="uk-UA" w:eastAsia="ru-RU"/>
    </w:rPr>
  </w:style>
  <w:style w:type="paragraph" w:styleId="a6">
    <w:name w:val="Body Text"/>
    <w:basedOn w:val="a"/>
    <w:link w:val="a7"/>
    <w:rsid w:val="002A6A29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2A6A29"/>
    <w:rPr>
      <w:rFonts w:ascii="Times New Roman" w:eastAsia="Calibri" w:hAnsi="Times New Roman" w:cs="Times New Roman"/>
      <w:sz w:val="28"/>
      <w:szCs w:val="24"/>
      <w:lang w:val="uk-UA" w:eastAsia="ru-RU"/>
    </w:rPr>
  </w:style>
  <w:style w:type="paragraph" w:styleId="a8">
    <w:name w:val="List Paragraph"/>
    <w:basedOn w:val="a"/>
    <w:uiPriority w:val="34"/>
    <w:qFormat/>
    <w:rsid w:val="002A6A2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A6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6A29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A29"/>
    <w:pPr>
      <w:spacing w:after="160" w:line="259" w:lineRule="auto"/>
    </w:pPr>
    <w:rPr>
      <w:lang w:val="uk-UA"/>
    </w:rPr>
  </w:style>
  <w:style w:type="paragraph" w:styleId="1">
    <w:name w:val="heading 1"/>
    <w:basedOn w:val="a"/>
    <w:next w:val="a"/>
    <w:link w:val="10"/>
    <w:qFormat/>
    <w:rsid w:val="002A6A2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6A29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character" w:styleId="a3">
    <w:name w:val="Strong"/>
    <w:basedOn w:val="a0"/>
    <w:uiPriority w:val="22"/>
    <w:qFormat/>
    <w:rsid w:val="002A6A29"/>
    <w:rPr>
      <w:b/>
      <w:bCs/>
    </w:rPr>
  </w:style>
  <w:style w:type="paragraph" w:styleId="a4">
    <w:name w:val="Subtitle"/>
    <w:basedOn w:val="a"/>
    <w:link w:val="a5"/>
    <w:qFormat/>
    <w:rsid w:val="002A6A29"/>
    <w:pPr>
      <w:spacing w:after="0" w:line="240" w:lineRule="auto"/>
      <w:jc w:val="center"/>
    </w:pPr>
    <w:rPr>
      <w:rFonts w:ascii="a_MachinaNovaStarD" w:eastAsia="Times New Roman" w:hAnsi="a_MachinaNovaStarD" w:cs="Times New Roman"/>
      <w:b/>
      <w:sz w:val="32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2A6A29"/>
    <w:rPr>
      <w:rFonts w:ascii="a_MachinaNovaStarD" w:eastAsia="Times New Roman" w:hAnsi="a_MachinaNovaStarD" w:cs="Times New Roman"/>
      <w:b/>
      <w:sz w:val="32"/>
      <w:szCs w:val="20"/>
      <w:lang w:val="uk-UA" w:eastAsia="ru-RU"/>
    </w:rPr>
  </w:style>
  <w:style w:type="paragraph" w:styleId="a6">
    <w:name w:val="Body Text"/>
    <w:basedOn w:val="a"/>
    <w:link w:val="a7"/>
    <w:rsid w:val="002A6A29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2A6A29"/>
    <w:rPr>
      <w:rFonts w:ascii="Times New Roman" w:eastAsia="Calibri" w:hAnsi="Times New Roman" w:cs="Times New Roman"/>
      <w:sz w:val="28"/>
      <w:szCs w:val="24"/>
      <w:lang w:val="uk-UA" w:eastAsia="ru-RU"/>
    </w:rPr>
  </w:style>
  <w:style w:type="paragraph" w:styleId="a8">
    <w:name w:val="List Paragraph"/>
    <w:basedOn w:val="a"/>
    <w:uiPriority w:val="34"/>
    <w:qFormat/>
    <w:rsid w:val="002A6A2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A6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6A29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737</Words>
  <Characters>4203</Characters>
  <Application>Microsoft Office Word</Application>
  <DocSecurity>0</DocSecurity>
  <Lines>35</Lines>
  <Paragraphs>9</Paragraphs>
  <ScaleCrop>false</ScaleCrop>
  <Company>*</Company>
  <LinksUpToDate>false</LinksUpToDate>
  <CharactersWithSpaces>4931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Kolyan</dc:creator>
  <cp:lastModifiedBy>Kolyan</cp:lastModifiedBy>
  <cp:revision>1</cp:revision>
  <dcterms:created xsi:type="dcterms:W3CDTF">2018-03-26T07:42:00Z</dcterms:created>
  <dcterms:modified xsi:type="dcterms:W3CDTF">2018-03-26T07:42:00Z</dcterms:modified>
</cp:coreProperties>
</file>